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2BD0" w14:textId="77777777" w:rsidR="00D370E8" w:rsidRDefault="00D370E8" w:rsidP="00D370E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Suggerimenti bibliografici </w:t>
      </w:r>
    </w:p>
    <w:p w14:paraId="774AA646" w14:textId="77777777" w:rsidR="00D370E8" w:rsidRDefault="00D370E8" w:rsidP="00D370E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cura </w:t>
      </w:r>
      <w:proofErr w:type="gramStart"/>
      <w:r>
        <w:rPr>
          <w:rFonts w:ascii="Helvetica" w:hAnsi="Helvetica" w:cs="Helvetica"/>
        </w:rPr>
        <w:t>di</w:t>
      </w:r>
      <w:proofErr w:type="gramEnd"/>
    </w:p>
    <w:p w14:paraId="05D9B1DC" w14:textId="77777777" w:rsidR="00D370E8" w:rsidRDefault="00D370E8" w:rsidP="00D370E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Roberto Marchesini – Obiettivo </w:t>
      </w:r>
      <w:proofErr w:type="spellStart"/>
      <w:r>
        <w:rPr>
          <w:rFonts w:ascii="Helvetica" w:hAnsi="Helvetica" w:cs="Helvetica"/>
        </w:rPr>
        <w:t>Chaire</w:t>
      </w:r>
      <w:proofErr w:type="spellEnd"/>
    </w:p>
    <w:p w14:paraId="0B890417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226E9E8E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SEGRETERIA DI STATO, Dichiarazione riguardante l'interpretazione del termine «genere», 15 settembre 1995 (</w:t>
      </w:r>
      <w:hyperlink r:id="rId5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http://www.vatican.va/roman_curia/secretariat_state/archivio/documents/rc_seg-st_19950915_conferenza-pechino-genero_sp.html</w:t>
        </w:r>
      </w:hyperlink>
      <w:r>
        <w:rPr>
          <w:rFonts w:ascii="Verdana" w:hAnsi="Verdana" w:cs="Verdana"/>
          <w:color w:val="262626"/>
          <w:sz w:val="26"/>
          <w:szCs w:val="26"/>
        </w:rPr>
        <w:t xml:space="preserve">). </w:t>
      </w:r>
    </w:p>
    <w:p w14:paraId="08C569E8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187CA53A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PONTIFICIO CONSIGLIO PER LA FAMIGLIA, Famiglia e diritti umani, 9 dicembre 1999 (</w:t>
      </w:r>
      <w:hyperlink r:id="rId6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http://www.vatican.va/roman_curia/pontifical_councils/family/documents/rc_pc_family_doc_20001115_family-human-rights_it.html</w:t>
        </w:r>
      </w:hyperlink>
      <w:r>
        <w:rPr>
          <w:rFonts w:ascii="Verdana" w:hAnsi="Verdana" w:cs="Verdana"/>
          <w:color w:val="262626"/>
          <w:sz w:val="26"/>
          <w:szCs w:val="26"/>
        </w:rPr>
        <w:t xml:space="preserve">). </w:t>
      </w:r>
    </w:p>
    <w:p w14:paraId="00DB618A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7B3998D6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PONTIFICIO CONSIGLIO PER LA FAMIGLIA, Famiglia, Matrimonio e «unione di fatto», 26 luglio 2000, (</w:t>
      </w:r>
      <w:hyperlink r:id="rId7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http://www.vatican.va/roman_curia/pontifical_councils/family/documents/rc_pc_family_doc_20001109_de-facto-unions_it.html</w:t>
        </w:r>
      </w:hyperlink>
      <w:r>
        <w:rPr>
          <w:rFonts w:ascii="Verdana" w:hAnsi="Verdana" w:cs="Verdana"/>
          <w:color w:val="262626"/>
          <w:sz w:val="26"/>
          <w:szCs w:val="26"/>
        </w:rPr>
        <w:t xml:space="preserve">). </w:t>
      </w:r>
    </w:p>
    <w:p w14:paraId="6BA9424D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57617364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CONGREGAZIONE PER LA DOTTRINA DELLA FEDE, Lettera ai Vescovi della Chiesa Cattolica sulla collaborazione dell'uomo e della donna nella Chiesa e nel mondo, 31 maggio 2004 (</w:t>
      </w:r>
      <w:hyperlink r:id="rId8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http://www.vatican.va/roman_curia/congregations/cfaith/documents/rc_con_cfaith_doc_20040731_collaboration_it.html</w:t>
        </w:r>
      </w:hyperlink>
      <w:r>
        <w:rPr>
          <w:rFonts w:ascii="Verdana" w:hAnsi="Verdana" w:cs="Verdana"/>
          <w:color w:val="262626"/>
          <w:sz w:val="26"/>
          <w:szCs w:val="26"/>
        </w:rPr>
        <w:t>).</w:t>
      </w:r>
    </w:p>
    <w:p w14:paraId="5094A110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70F3C591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BENEDETTO XVI, Discorso del santo padre Benedetto XVI alla curia romana in occasione della presentazione degli auguri natalizi, 22 dicembre 2008 (</w:t>
      </w:r>
      <w:hyperlink r:id="rId9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http://www.vatican.va/holy_father/benedict_xvi/speeches/2008/december/documents/hf_ben-xvi_spe_20081222_curia-romana_it.html</w:t>
        </w:r>
      </w:hyperlink>
      <w:r>
        <w:rPr>
          <w:rFonts w:ascii="Verdana" w:hAnsi="Verdana" w:cs="Verdana"/>
          <w:color w:val="262626"/>
          <w:sz w:val="26"/>
          <w:szCs w:val="26"/>
        </w:rPr>
        <w:t xml:space="preserve">) </w:t>
      </w:r>
    </w:p>
    <w:p w14:paraId="52EF34F3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3DCF300F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PONTIFICIO CONSIGLIO PER LA FAMIGLIA,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Lexicon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. Termini ambigui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discussi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su famiglia vita e questioni etiche, Edizioni Dehoniane Bologna, Bologna 2003, 2006.</w:t>
      </w:r>
    </w:p>
    <w:p w14:paraId="50738ADC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14:paraId="7BA30AD6" w14:textId="77777777" w:rsidR="00D370E8" w:rsidRDefault="00D370E8" w:rsidP="00D370E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BENEDETTO XVI, Discorso del santo padre Benedetto XVI alla curia romana in occasione della presentazione degli auguri natalizi, 21 dicembre 2012 (</w:t>
      </w:r>
      <w:hyperlink r:id="rId10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http://www.vatican.va/holy_father/benedict_xvi/speeches/2012/december/documents/hf_ben-xvi_spe_20121221_auguri-curia_it.html</w:t>
        </w:r>
      </w:hyperlink>
      <w:r>
        <w:rPr>
          <w:rFonts w:ascii="Verdana" w:hAnsi="Verdana" w:cs="Verdana"/>
          <w:color w:val="262626"/>
          <w:sz w:val="26"/>
          <w:szCs w:val="26"/>
        </w:rPr>
        <w:t xml:space="preserve">) </w:t>
      </w:r>
    </w:p>
    <w:p w14:paraId="38E3A9AE" w14:textId="77777777" w:rsidR="00A46818" w:rsidRDefault="00D370E8" w:rsidP="00D370E8">
      <w:pPr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(cfr. </w:t>
      </w:r>
      <w:hyperlink r:id="rId11" w:history="1">
        <w:r>
          <w:rPr>
            <w:rFonts w:ascii="Verdana" w:hAnsi="Verdana" w:cs="Verdana"/>
            <w:color w:val="08416D"/>
            <w:sz w:val="26"/>
            <w:szCs w:val="26"/>
            <w:u w:val="single" w:color="08416D"/>
          </w:rPr>
          <w:t>http://www.lanuovabq.it/it/articoli-ideologia-del-gender-grave-minaccia-per-la-chiesa-5455.htm</w:t>
        </w:r>
      </w:hyperlink>
      <w:r>
        <w:rPr>
          <w:rFonts w:ascii="Verdana" w:hAnsi="Verdana" w:cs="Verdana"/>
          <w:color w:val="262626"/>
          <w:sz w:val="26"/>
          <w:szCs w:val="26"/>
        </w:rPr>
        <w:t>).</w:t>
      </w:r>
    </w:p>
    <w:p w14:paraId="10F14E75" w14:textId="77777777" w:rsidR="00255632" w:rsidRDefault="00255632" w:rsidP="00D370E8">
      <w:pPr>
        <w:rPr>
          <w:rFonts w:ascii="Verdana" w:hAnsi="Verdana" w:cs="Verdana"/>
          <w:color w:val="262626"/>
          <w:sz w:val="26"/>
          <w:szCs w:val="26"/>
        </w:rPr>
      </w:pPr>
    </w:p>
    <w:p w14:paraId="145B949B" w14:textId="77777777" w:rsidR="00255632" w:rsidRDefault="00255632" w:rsidP="00D370E8">
      <w:pPr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Lettera Episcopato Polacco</w:t>
      </w:r>
    </w:p>
    <w:p w14:paraId="1860B755" w14:textId="77777777" w:rsidR="00255632" w:rsidRPr="00255632" w:rsidRDefault="00255632" w:rsidP="002556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2" w:history="1">
        <w:r>
          <w:rPr>
            <w:rFonts w:ascii="Helvetica" w:hAnsi="Helvetica" w:cs="Helvetica"/>
            <w:color w:val="0000FF"/>
            <w:u w:val="single" w:color="0000FF"/>
          </w:rPr>
          <w:t>http://www.lanuovabq.it/it/articoli-i-pericoli-per-la-famiglia-dallideologia-gender-8106.htm</w:t>
        </w:r>
      </w:hyperlink>
      <w:bookmarkStart w:id="0" w:name="_GoBack"/>
      <w:bookmarkEnd w:id="0"/>
    </w:p>
    <w:sectPr w:rsidR="00255632" w:rsidRPr="00255632" w:rsidSect="00A468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8"/>
    <w:rsid w:val="00255632"/>
    <w:rsid w:val="00A46818"/>
    <w:rsid w:val="00D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32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nuovabq.it/it/articoli-ideologia-del-gender-grave-minaccia-per-la-chiesa-5455.htm" TargetMode="External"/><Relationship Id="rId12" Type="http://schemas.openxmlformats.org/officeDocument/2006/relationships/hyperlink" Target="http://www.lanuovabq.it/it/articoli-i-pericoli-per-la-famiglia-dallideologia-gender-8106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tican.va/roman_curia/secretariat_state/archivio/documents/rc_seg-st_19950915_conferenza-pechino-genero_sp.html" TargetMode="External"/><Relationship Id="rId6" Type="http://schemas.openxmlformats.org/officeDocument/2006/relationships/hyperlink" Target="http://www.vatican.va/roman_curia/pontifical_councils/family/documents/rc_pc_family_doc_20001115_family-human-rights_it.html" TargetMode="External"/><Relationship Id="rId7" Type="http://schemas.openxmlformats.org/officeDocument/2006/relationships/hyperlink" Target="http://www.vatican.va/roman_curia/pontifical_councils/family/documents/rc_pc_family_doc_20001109_de-facto-unions_it.html" TargetMode="External"/><Relationship Id="rId8" Type="http://schemas.openxmlformats.org/officeDocument/2006/relationships/hyperlink" Target="http://www.vatican.va/roman_curia/congregations/cfaith/documents/rc_con_cfaith_doc_20040731_collaboration_it.html" TargetMode="External"/><Relationship Id="rId9" Type="http://schemas.openxmlformats.org/officeDocument/2006/relationships/hyperlink" Target="http://www.vatican.va/holy_father/benedict_xvi/speeches/2008/december/documents/hf_ben-xvi_spe_20081222_curia-romana_it.html" TargetMode="External"/><Relationship Id="rId10" Type="http://schemas.openxmlformats.org/officeDocument/2006/relationships/hyperlink" Target="http://www.vatican.va/holy_father/benedict_xvi/speeches/2012/december/documents/hf_ben-xvi_spe_20121221_auguri-curia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Rovati</dc:creator>
  <cp:keywords/>
  <dc:description/>
  <cp:lastModifiedBy>Giancarlo Rovati</cp:lastModifiedBy>
  <cp:revision>2</cp:revision>
  <dcterms:created xsi:type="dcterms:W3CDTF">2014-06-08T09:56:00Z</dcterms:created>
  <dcterms:modified xsi:type="dcterms:W3CDTF">2014-06-08T10:00:00Z</dcterms:modified>
</cp:coreProperties>
</file>